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1D" w:rsidRPr="0016434E" w:rsidRDefault="0028670A" w:rsidP="00FF5C1D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FDAE9D" wp14:editId="68209C58">
            <wp:extent cx="428625" cy="542925"/>
            <wp:effectExtent l="0" t="0" r="9525" b="9525"/>
            <wp:docPr id="1" name="Рисунок 2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1D" w:rsidRPr="0016434E" w:rsidRDefault="00FF5C1D" w:rsidP="00FF5C1D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>АДМИНИСТРАЦИЯ БОЛЬШЕНИЧКИНСКОГО СЕЛЬСОВЕТА</w:t>
      </w:r>
    </w:p>
    <w:p w:rsidR="00FF5C1D" w:rsidRPr="0016434E" w:rsidRDefault="00FF5C1D" w:rsidP="00FF5C1D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МИНУСИНСКОГО РАЙОНА КРАСНОЯРСКОГО КРАЯ </w:t>
      </w:r>
    </w:p>
    <w:p w:rsidR="00FF5C1D" w:rsidRPr="0016434E" w:rsidRDefault="00FF5C1D" w:rsidP="00FF5C1D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FF5C1D" w:rsidRPr="0016434E" w:rsidRDefault="00FF5C1D" w:rsidP="00FF5C1D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>ПОСТАНОВЛЕНИЕ</w:t>
      </w:r>
    </w:p>
    <w:p w:rsidR="00FF5C1D" w:rsidRPr="0016434E" w:rsidRDefault="00F7558A" w:rsidP="00FF5C1D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 </w:t>
      </w:r>
    </w:p>
    <w:p w:rsidR="00FF5C1D" w:rsidRPr="0016434E" w:rsidRDefault="00FF5C1D" w:rsidP="00FF5C1D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FF5C1D" w:rsidRPr="0016434E" w:rsidRDefault="00F7558A" w:rsidP="00FF5C1D">
      <w:pPr>
        <w:widowControl/>
        <w:autoSpaceDE/>
        <w:autoSpaceDN/>
        <w:adjustRightInd/>
        <w:ind w:right="-1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04.04</w:t>
      </w:r>
      <w:r w:rsidR="00FF5C1D" w:rsidRPr="0016434E">
        <w:rPr>
          <w:rFonts w:ascii="Arial" w:hAnsi="Arial" w:cs="Arial"/>
          <w:sz w:val="24"/>
          <w:szCs w:val="24"/>
        </w:rPr>
        <w:t>.2018                           с. Большая Ничка</w:t>
      </w:r>
      <w:r w:rsidR="00FF5C1D" w:rsidRPr="0016434E">
        <w:rPr>
          <w:rFonts w:ascii="Arial" w:hAnsi="Arial" w:cs="Arial"/>
          <w:sz w:val="24"/>
          <w:szCs w:val="24"/>
        </w:rPr>
        <w:tab/>
      </w:r>
      <w:r w:rsidR="00FF5C1D" w:rsidRPr="0016434E">
        <w:rPr>
          <w:rFonts w:ascii="Arial" w:hAnsi="Arial" w:cs="Arial"/>
          <w:sz w:val="24"/>
          <w:szCs w:val="24"/>
        </w:rPr>
        <w:tab/>
        <w:t xml:space="preserve">                    № </w:t>
      </w:r>
      <w:r w:rsidRPr="0016434E">
        <w:rPr>
          <w:rFonts w:ascii="Arial" w:hAnsi="Arial" w:cs="Arial"/>
          <w:sz w:val="24"/>
          <w:szCs w:val="24"/>
        </w:rPr>
        <w:t>26</w:t>
      </w:r>
      <w:r w:rsidR="00FF5C1D" w:rsidRPr="0016434E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FF5C1D" w:rsidRPr="0016434E">
        <w:rPr>
          <w:rFonts w:ascii="Arial" w:hAnsi="Arial" w:cs="Arial"/>
          <w:sz w:val="24"/>
          <w:szCs w:val="24"/>
        </w:rPr>
        <w:t>П</w:t>
      </w:r>
      <w:proofErr w:type="gramEnd"/>
    </w:p>
    <w:p w:rsidR="006954EE" w:rsidRPr="0016434E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54EE" w:rsidRPr="0016434E" w:rsidRDefault="006954EE" w:rsidP="0047597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47597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47597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6434E">
        <w:rPr>
          <w:rFonts w:ascii="Arial" w:hAnsi="Arial" w:cs="Arial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FF5C1D" w:rsidRPr="0016434E">
        <w:rPr>
          <w:rFonts w:ascii="Arial" w:hAnsi="Arial" w:cs="Arial"/>
          <w:b w:val="0"/>
          <w:sz w:val="24"/>
          <w:szCs w:val="24"/>
        </w:rPr>
        <w:t>Большеничкинского сельсовета Минусинского района Красноярского края</w:t>
      </w:r>
    </w:p>
    <w:p w:rsidR="006954EE" w:rsidRPr="0016434E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16434E" w:rsidRDefault="00032297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6434E">
        <w:rPr>
          <w:rFonts w:ascii="Arial" w:hAnsi="Arial" w:cs="Arial"/>
          <w:b w:val="0"/>
          <w:sz w:val="24"/>
          <w:szCs w:val="24"/>
        </w:rPr>
        <w:t>В</w:t>
      </w:r>
      <w:r w:rsidR="006954EE" w:rsidRPr="0016434E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10" w:history="1">
        <w:r w:rsidR="006954EE" w:rsidRPr="0016434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1C482D" w:rsidRPr="0016434E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16434E">
        <w:rPr>
          <w:rFonts w:ascii="Arial" w:hAnsi="Arial" w:cs="Arial"/>
          <w:b w:val="0"/>
          <w:sz w:val="24"/>
          <w:szCs w:val="24"/>
        </w:rPr>
        <w:t>от  06.10.2003 №  131-ФЗ «Об общих принципах органи</w:t>
      </w:r>
      <w:r w:rsidRPr="0016434E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16434E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11" w:history="1">
        <w:r w:rsidR="006954EE" w:rsidRPr="0016434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16434E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12" w:history="1">
        <w:r w:rsidR="006954EE" w:rsidRPr="0016434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16434E">
        <w:rPr>
          <w:rFonts w:ascii="Arial" w:hAnsi="Arial" w:cs="Arial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3" w:history="1">
        <w:r w:rsidR="006954EE" w:rsidRPr="0016434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1C482D" w:rsidRPr="0016434E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16434E">
        <w:rPr>
          <w:rFonts w:ascii="Arial" w:hAnsi="Arial" w:cs="Arial"/>
          <w:b w:val="0"/>
          <w:sz w:val="24"/>
          <w:szCs w:val="24"/>
        </w:rPr>
        <w:t xml:space="preserve">от 06.05.2011 № 100-ФЗ «О добровольной пожарной охране» и </w:t>
      </w:r>
      <w:hyperlink r:id="rId14" w:history="1">
        <w:r w:rsidR="006954EE" w:rsidRPr="0016434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16434E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</w:t>
      </w:r>
      <w:r w:rsidR="00FF5C1D" w:rsidRPr="0016434E">
        <w:rPr>
          <w:rFonts w:ascii="Arial" w:hAnsi="Arial" w:cs="Arial"/>
          <w:b w:val="0"/>
          <w:sz w:val="24"/>
          <w:szCs w:val="24"/>
        </w:rPr>
        <w:t>ае», руководствуясь статьей</w:t>
      </w:r>
      <w:proofErr w:type="gramEnd"/>
      <w:r w:rsidR="00FF5C1D" w:rsidRPr="0016434E">
        <w:rPr>
          <w:rFonts w:ascii="Arial" w:hAnsi="Arial" w:cs="Arial"/>
          <w:b w:val="0"/>
          <w:sz w:val="24"/>
          <w:szCs w:val="24"/>
        </w:rPr>
        <w:t xml:space="preserve">  7 </w:t>
      </w:r>
      <w:hyperlink r:id="rId15" w:history="1">
        <w:r w:rsidR="006954EE" w:rsidRPr="0016434E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1C482D" w:rsidRPr="0016434E">
        <w:rPr>
          <w:rFonts w:ascii="Arial" w:hAnsi="Arial" w:cs="Arial"/>
          <w:b w:val="0"/>
          <w:sz w:val="24"/>
          <w:szCs w:val="24"/>
        </w:rPr>
        <w:t xml:space="preserve"> </w:t>
      </w:r>
      <w:r w:rsidR="00FF5C1D" w:rsidRPr="0016434E">
        <w:rPr>
          <w:rFonts w:ascii="Arial" w:hAnsi="Arial" w:cs="Arial"/>
          <w:b w:val="0"/>
          <w:sz w:val="24"/>
          <w:szCs w:val="24"/>
        </w:rPr>
        <w:t>Большеничкинского сельсовета Минусинского района Красноярского края</w:t>
      </w:r>
      <w:r w:rsidR="001C482D" w:rsidRPr="0016434E">
        <w:rPr>
          <w:rFonts w:ascii="Arial" w:hAnsi="Arial" w:cs="Arial"/>
          <w:b w:val="0"/>
          <w:sz w:val="24"/>
          <w:szCs w:val="24"/>
        </w:rPr>
        <w:t xml:space="preserve"> </w:t>
      </w:r>
      <w:r w:rsidRPr="0016434E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на территории </w:t>
      </w:r>
      <w:r w:rsidR="00FF5C1D" w:rsidRPr="0016434E">
        <w:rPr>
          <w:rFonts w:ascii="Arial" w:hAnsi="Arial" w:cs="Arial"/>
          <w:b w:val="0"/>
          <w:sz w:val="24"/>
          <w:szCs w:val="24"/>
        </w:rPr>
        <w:t xml:space="preserve">Большеничкинского сельсовета Минусинского района Красноярского края, </w:t>
      </w:r>
      <w:r w:rsidR="006954EE" w:rsidRPr="0016434E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16434E" w:rsidRDefault="006954EE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6434E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16434E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16434E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</w:t>
      </w:r>
      <w:r w:rsidR="00FF5C1D" w:rsidRPr="0016434E">
        <w:rPr>
          <w:rFonts w:ascii="Arial" w:hAnsi="Arial" w:cs="Arial"/>
          <w:b w:val="0"/>
          <w:sz w:val="24"/>
          <w:szCs w:val="24"/>
        </w:rPr>
        <w:t>Большеничкинского сельсовета Минусинского района Красноярского края</w:t>
      </w:r>
      <w:r w:rsidRPr="0016434E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6954EE" w:rsidRPr="0016434E" w:rsidRDefault="006954EE" w:rsidP="009662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2.</w:t>
      </w:r>
      <w:proofErr w:type="gramStart"/>
      <w:r w:rsidRPr="00164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434E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FF5C1D" w:rsidRPr="0016434E">
        <w:rPr>
          <w:rFonts w:ascii="Arial" w:hAnsi="Arial" w:cs="Arial"/>
          <w:sz w:val="24"/>
          <w:szCs w:val="24"/>
        </w:rPr>
        <w:t>оставляю за собой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96629B">
      <w:pPr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       3. Опубликовать постановление в газете «</w:t>
      </w:r>
      <w:r w:rsidR="00FF5C1D" w:rsidRPr="0016434E">
        <w:rPr>
          <w:rFonts w:ascii="Arial" w:hAnsi="Arial" w:cs="Arial"/>
          <w:sz w:val="24"/>
          <w:szCs w:val="24"/>
        </w:rPr>
        <w:t>Сельские вести</w:t>
      </w:r>
      <w:r w:rsidRPr="0016434E">
        <w:rPr>
          <w:rFonts w:ascii="Arial" w:hAnsi="Arial" w:cs="Arial"/>
          <w:sz w:val="24"/>
          <w:szCs w:val="24"/>
        </w:rPr>
        <w:t xml:space="preserve">» и на Официальном сайте </w:t>
      </w:r>
      <w:r w:rsidR="00FF5C1D" w:rsidRPr="0016434E">
        <w:rPr>
          <w:rFonts w:ascii="Arial" w:hAnsi="Arial" w:cs="Arial"/>
          <w:sz w:val="24"/>
          <w:szCs w:val="24"/>
        </w:rPr>
        <w:t>Большеничкинского сельсовета Минусинского района Красноярского края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96629B">
      <w:pPr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       4. Постановление вступает в силу в день, следующий за днем его официального опубликования</w:t>
      </w:r>
      <w:r w:rsidR="006713C3" w:rsidRPr="0016434E">
        <w:rPr>
          <w:rFonts w:ascii="Arial" w:hAnsi="Arial" w:cs="Arial"/>
          <w:sz w:val="24"/>
          <w:szCs w:val="24"/>
        </w:rPr>
        <w:t xml:space="preserve"> в газете «Сельские вести»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Глава  </w:t>
      </w:r>
      <w:r w:rsidR="00FF5C1D" w:rsidRPr="0016434E">
        <w:rPr>
          <w:rFonts w:ascii="Arial" w:hAnsi="Arial" w:cs="Arial"/>
          <w:sz w:val="24"/>
          <w:szCs w:val="24"/>
        </w:rPr>
        <w:t xml:space="preserve">сельсовета                                             </w:t>
      </w:r>
      <w:proofErr w:type="spellStart"/>
      <w:r w:rsidR="00FF5C1D" w:rsidRPr="0016434E">
        <w:rPr>
          <w:rFonts w:ascii="Arial" w:hAnsi="Arial" w:cs="Arial"/>
          <w:sz w:val="24"/>
          <w:szCs w:val="24"/>
        </w:rPr>
        <w:t>А.В.Сайфулина</w:t>
      </w:r>
      <w:proofErr w:type="spellEnd"/>
    </w:p>
    <w:p w:rsidR="006954EE" w:rsidRPr="0016434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59534D" w:rsidRPr="0016434E" w:rsidRDefault="0059534D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16434E" w:rsidRDefault="0016434E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16434E" w:rsidRDefault="0016434E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16434E" w:rsidRDefault="0016434E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16434E" w:rsidRDefault="0016434E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16434E" w:rsidRDefault="0016434E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16434E" w:rsidRDefault="0016434E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6954EE" w:rsidRPr="0016434E" w:rsidRDefault="006954EE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6954EE" w:rsidRPr="0016434E" w:rsidRDefault="0059534D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Главы </w:t>
      </w:r>
      <w:r w:rsidR="00FF5C1D" w:rsidRPr="0016434E">
        <w:rPr>
          <w:rFonts w:ascii="Arial" w:hAnsi="Arial" w:cs="Arial"/>
          <w:sz w:val="24"/>
          <w:szCs w:val="24"/>
        </w:rPr>
        <w:t>сельсовета</w:t>
      </w:r>
    </w:p>
    <w:p w:rsidR="006954EE" w:rsidRPr="0016434E" w:rsidRDefault="006954EE" w:rsidP="00F7558A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от </w:t>
      </w:r>
      <w:r w:rsidR="00F7558A" w:rsidRPr="0016434E">
        <w:rPr>
          <w:rFonts w:ascii="Arial" w:hAnsi="Arial" w:cs="Arial"/>
          <w:sz w:val="24"/>
          <w:szCs w:val="24"/>
        </w:rPr>
        <w:t xml:space="preserve">04.04.2018г. </w:t>
      </w:r>
      <w:r w:rsidRPr="0016434E">
        <w:rPr>
          <w:rFonts w:ascii="Arial" w:hAnsi="Arial" w:cs="Arial"/>
          <w:sz w:val="24"/>
          <w:szCs w:val="24"/>
        </w:rPr>
        <w:t>№</w:t>
      </w:r>
      <w:r w:rsidR="00F7558A" w:rsidRPr="0016434E">
        <w:rPr>
          <w:rFonts w:ascii="Arial" w:hAnsi="Arial" w:cs="Arial"/>
          <w:sz w:val="24"/>
          <w:szCs w:val="24"/>
        </w:rPr>
        <w:t xml:space="preserve"> 26-П</w:t>
      </w:r>
    </w:p>
    <w:p w:rsidR="006954EE" w:rsidRPr="0016434E" w:rsidRDefault="006954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16434E">
        <w:rPr>
          <w:rFonts w:ascii="Arial" w:hAnsi="Arial" w:cs="Arial"/>
          <w:sz w:val="24"/>
          <w:szCs w:val="24"/>
        </w:rPr>
        <w:t>ПОЛОЖЕНИЕ</w:t>
      </w:r>
    </w:p>
    <w:p w:rsidR="006954EE" w:rsidRPr="0016434E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6954EE" w:rsidRPr="0016434E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в границах </w:t>
      </w:r>
      <w:r w:rsidR="00FF5C1D" w:rsidRPr="0016434E">
        <w:rPr>
          <w:rFonts w:ascii="Arial" w:hAnsi="Arial" w:cs="Arial"/>
          <w:sz w:val="24"/>
          <w:szCs w:val="24"/>
        </w:rPr>
        <w:t>Большеничкинского сельсовета Минусинского района Красноярского края</w:t>
      </w:r>
    </w:p>
    <w:p w:rsidR="006954EE" w:rsidRPr="0016434E" w:rsidRDefault="006954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954EE" w:rsidRPr="0016434E" w:rsidRDefault="006954EE" w:rsidP="00E46D94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>1. Общие положения</w:t>
      </w:r>
    </w:p>
    <w:p w:rsidR="006954EE" w:rsidRPr="0016434E" w:rsidRDefault="006954E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6434E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         в границах </w:t>
      </w:r>
      <w:r w:rsidR="00FF5C1D" w:rsidRPr="0016434E">
        <w:rPr>
          <w:rFonts w:ascii="Arial" w:hAnsi="Arial" w:cs="Arial"/>
          <w:sz w:val="24"/>
          <w:szCs w:val="24"/>
        </w:rPr>
        <w:t>Большеничкинского сельсовета Минусинского района Красноярского края</w:t>
      </w:r>
      <w:r w:rsidRPr="0016434E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Федеральным </w:t>
      </w:r>
      <w:hyperlink r:id="rId16" w:history="1">
        <w:r w:rsidRPr="0016434E">
          <w:rPr>
            <w:rFonts w:ascii="Arial" w:hAnsi="Arial" w:cs="Arial"/>
            <w:sz w:val="24"/>
            <w:szCs w:val="24"/>
          </w:rPr>
          <w:t>законом</w:t>
        </w:r>
      </w:hyperlink>
      <w:r w:rsidRPr="0016434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7" w:history="1">
        <w:r w:rsidRPr="0016434E">
          <w:rPr>
            <w:rFonts w:ascii="Arial" w:hAnsi="Arial" w:cs="Arial"/>
            <w:sz w:val="24"/>
            <w:szCs w:val="24"/>
          </w:rPr>
          <w:t>законом</w:t>
        </w:r>
      </w:hyperlink>
      <w:r w:rsidRPr="0016434E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8" w:history="1">
        <w:r w:rsidRPr="0016434E">
          <w:rPr>
            <w:rFonts w:ascii="Arial" w:hAnsi="Arial" w:cs="Arial"/>
            <w:sz w:val="24"/>
            <w:szCs w:val="24"/>
          </w:rPr>
          <w:t>законом</w:t>
        </w:r>
      </w:hyperlink>
      <w:r w:rsidRPr="0016434E">
        <w:rPr>
          <w:rFonts w:ascii="Arial" w:hAnsi="Arial" w:cs="Arial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9" w:history="1">
        <w:r w:rsidRPr="0016434E">
          <w:rPr>
            <w:rFonts w:ascii="Arial" w:hAnsi="Arial" w:cs="Arial"/>
            <w:sz w:val="24"/>
            <w:szCs w:val="24"/>
          </w:rPr>
          <w:t>законом</w:t>
        </w:r>
      </w:hyperlink>
      <w:r w:rsidR="0059534D" w:rsidRPr="0016434E">
        <w:rPr>
          <w:rFonts w:ascii="Arial" w:hAnsi="Arial" w:cs="Arial"/>
          <w:sz w:val="24"/>
          <w:szCs w:val="24"/>
        </w:rPr>
        <w:t xml:space="preserve">от 06.05.2011 </w:t>
      </w:r>
      <w:r w:rsidRPr="0016434E">
        <w:rPr>
          <w:rFonts w:ascii="Arial" w:hAnsi="Arial" w:cs="Arial"/>
          <w:sz w:val="24"/>
          <w:szCs w:val="24"/>
        </w:rPr>
        <w:t>№ 100-ФЗ «О</w:t>
      </w:r>
      <w:proofErr w:type="gramEnd"/>
      <w:r w:rsidRPr="001643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434E">
        <w:rPr>
          <w:rFonts w:ascii="Arial" w:hAnsi="Arial" w:cs="Arial"/>
          <w:sz w:val="24"/>
          <w:szCs w:val="24"/>
        </w:rPr>
        <w:t xml:space="preserve">добровольной пожарной охране», </w:t>
      </w:r>
      <w:hyperlink r:id="rId20" w:history="1">
        <w:r w:rsidRPr="0016434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6434E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16434E">
        <w:rPr>
          <w:rFonts w:ascii="Arial" w:hAnsi="Arial" w:cs="Arial"/>
          <w:sz w:val="24"/>
          <w:szCs w:val="24"/>
        </w:rPr>
        <w:t>отивопожарном режиме»</w:t>
      </w:r>
      <w:r w:rsidRPr="0016434E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16434E">
          <w:rPr>
            <w:rFonts w:ascii="Arial" w:hAnsi="Arial" w:cs="Arial"/>
            <w:sz w:val="24"/>
            <w:szCs w:val="24"/>
          </w:rPr>
          <w:t>Законом</w:t>
        </w:r>
      </w:hyperlink>
      <w:r w:rsidRPr="0016434E">
        <w:rPr>
          <w:rFonts w:ascii="Arial" w:hAnsi="Arial" w:cs="Arial"/>
          <w:sz w:val="24"/>
          <w:szCs w:val="24"/>
        </w:rPr>
        <w:t xml:space="preserve"> Красноярского краяот 24.12.2004 № 13-2821 «О пожарной безопасностив Красноярском крае».</w:t>
      </w:r>
      <w:proofErr w:type="gramEnd"/>
    </w:p>
    <w:p w:rsidR="006954EE" w:rsidRPr="0016434E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FF5C1D" w:rsidRPr="0016434E">
        <w:rPr>
          <w:rFonts w:ascii="Arial" w:hAnsi="Arial" w:cs="Arial"/>
          <w:sz w:val="24"/>
          <w:szCs w:val="24"/>
        </w:rPr>
        <w:t>Большеничкинского сельсовета Минусинского района Красноярского края</w:t>
      </w:r>
      <w:r w:rsidR="0033054E" w:rsidRPr="0016434E">
        <w:rPr>
          <w:rFonts w:ascii="Arial" w:hAnsi="Arial" w:cs="Arial"/>
          <w:sz w:val="24"/>
          <w:szCs w:val="24"/>
        </w:rPr>
        <w:t xml:space="preserve"> (</w:t>
      </w:r>
      <w:r w:rsidR="006713C3" w:rsidRPr="0016434E">
        <w:rPr>
          <w:rFonts w:ascii="Arial" w:hAnsi="Arial" w:cs="Arial"/>
          <w:sz w:val="24"/>
          <w:szCs w:val="24"/>
        </w:rPr>
        <w:t>дале</w:t>
      </w:r>
      <w:proofErr w:type="gramStart"/>
      <w:r w:rsidR="006713C3" w:rsidRPr="0016434E">
        <w:rPr>
          <w:rFonts w:ascii="Arial" w:hAnsi="Arial" w:cs="Arial"/>
          <w:sz w:val="24"/>
          <w:szCs w:val="24"/>
        </w:rPr>
        <w:t>е-</w:t>
      </w:r>
      <w:proofErr w:type="gramEnd"/>
      <w:r w:rsidR="006713C3" w:rsidRPr="0016434E">
        <w:rPr>
          <w:rFonts w:ascii="Arial" w:hAnsi="Arial" w:cs="Arial"/>
          <w:sz w:val="24"/>
          <w:szCs w:val="24"/>
        </w:rPr>
        <w:t xml:space="preserve"> Большеничкинского сельсовета) </w:t>
      </w:r>
      <w:r w:rsidRPr="0016434E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6713C3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</w:t>
      </w:r>
      <w:r w:rsidR="006713C3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16434E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16434E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пожар - неконтролируемое горение, причиняющее ма</w:t>
      </w:r>
      <w:bookmarkStart w:id="1" w:name="_GoBack"/>
      <w:bookmarkEnd w:id="1"/>
      <w:r w:rsidRPr="0016434E">
        <w:rPr>
          <w:rFonts w:ascii="Arial" w:hAnsi="Arial" w:cs="Arial"/>
          <w:sz w:val="24"/>
          <w:szCs w:val="24"/>
        </w:rPr>
        <w:t>териальный ущерб, вред жизни и здоровью граждан, интересам общества и государства;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lastRenderedPageBreak/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16434E" w:rsidRDefault="006954EE" w:rsidP="006D3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16434E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864FE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2. Основа и система обеспечения </w:t>
      </w:r>
      <w:proofErr w:type="gramStart"/>
      <w:r w:rsidRPr="0016434E">
        <w:rPr>
          <w:rFonts w:ascii="Arial" w:hAnsi="Arial" w:cs="Arial"/>
          <w:b/>
          <w:sz w:val="24"/>
          <w:szCs w:val="24"/>
        </w:rPr>
        <w:t>пожарной</w:t>
      </w:r>
      <w:proofErr w:type="gramEnd"/>
      <w:r w:rsidRPr="0016434E">
        <w:rPr>
          <w:rFonts w:ascii="Arial" w:hAnsi="Arial" w:cs="Arial"/>
          <w:b/>
          <w:sz w:val="24"/>
          <w:szCs w:val="24"/>
        </w:rPr>
        <w:t xml:space="preserve"> безопасно</w:t>
      </w:r>
      <w:r w:rsidR="0059534D" w:rsidRPr="0016434E">
        <w:rPr>
          <w:rFonts w:ascii="Arial" w:hAnsi="Arial" w:cs="Arial"/>
          <w:b/>
          <w:sz w:val="24"/>
          <w:szCs w:val="24"/>
        </w:rPr>
        <w:t>сти</w:t>
      </w:r>
      <w:r w:rsidR="006713C3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2.1. Основой обеспечения пожарной безопасности </w:t>
      </w:r>
      <w:r w:rsidR="006713C3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является соблюдение:</w:t>
      </w:r>
    </w:p>
    <w:p w:rsidR="006954EE" w:rsidRPr="0016434E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- мер пожарной безопасности;</w:t>
      </w:r>
    </w:p>
    <w:p w:rsidR="006954EE" w:rsidRPr="0016434E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- противопожарного режима;</w:t>
      </w:r>
    </w:p>
    <w:p w:rsidR="006954EE" w:rsidRPr="0016434E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6954EE" w:rsidRPr="0016434E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2.2. Система обеспечения пожарной безопасности представляет собой совокупность органов управления, сил и средств, а также мер правового, </w:t>
      </w:r>
      <w:r w:rsidRPr="0016434E">
        <w:rPr>
          <w:rFonts w:ascii="Arial" w:hAnsi="Arial" w:cs="Arial"/>
          <w:sz w:val="24"/>
          <w:szCs w:val="24"/>
        </w:rPr>
        <w:lastRenderedPageBreak/>
        <w:t>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16434E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</w:t>
      </w:r>
      <w:r w:rsidR="0059534D" w:rsidRPr="0016434E">
        <w:rPr>
          <w:rFonts w:ascii="Arial" w:hAnsi="Arial" w:cs="Arial"/>
          <w:sz w:val="24"/>
          <w:szCs w:val="24"/>
        </w:rPr>
        <w:t xml:space="preserve">и </w:t>
      </w:r>
      <w:r w:rsidR="006713C3" w:rsidRPr="0016434E">
        <w:rPr>
          <w:rFonts w:ascii="Arial" w:hAnsi="Arial" w:cs="Arial"/>
          <w:sz w:val="24"/>
          <w:szCs w:val="24"/>
        </w:rPr>
        <w:t xml:space="preserve">Большеничкинского сельсовета </w:t>
      </w:r>
      <w:r w:rsidRPr="0016434E">
        <w:rPr>
          <w:rFonts w:ascii="Arial" w:hAnsi="Arial" w:cs="Arial"/>
          <w:sz w:val="24"/>
          <w:szCs w:val="24"/>
        </w:rPr>
        <w:t>организуется по территориально-производственному принципу и действует  на муниципальном и объектовом уровне.</w:t>
      </w:r>
    </w:p>
    <w:p w:rsidR="006954EE" w:rsidRPr="0016434E" w:rsidRDefault="006954EE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r w:rsidR="006713C3" w:rsidRPr="0016434E">
        <w:rPr>
          <w:rFonts w:ascii="Arial" w:hAnsi="Arial" w:cs="Arial"/>
          <w:sz w:val="24"/>
          <w:szCs w:val="24"/>
        </w:rPr>
        <w:t xml:space="preserve">Большеничкинского сельсовета </w:t>
      </w:r>
      <w:r w:rsidRPr="0016434E">
        <w:rPr>
          <w:rFonts w:ascii="Arial" w:hAnsi="Arial" w:cs="Arial"/>
          <w:sz w:val="24"/>
          <w:szCs w:val="24"/>
        </w:rPr>
        <w:t>входят:</w:t>
      </w:r>
    </w:p>
    <w:p w:rsidR="006954EE" w:rsidRPr="0016434E" w:rsidRDefault="006954EE" w:rsidP="00341D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администрация </w:t>
      </w:r>
      <w:r w:rsidR="006713C3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713C3" w:rsidRPr="0016434E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59534D" w:rsidRPr="0016434E">
        <w:rPr>
          <w:rFonts w:ascii="Arial" w:hAnsi="Arial" w:cs="Arial"/>
          <w:sz w:val="24"/>
          <w:szCs w:val="24"/>
        </w:rPr>
        <w:t xml:space="preserve">ах </w:t>
      </w:r>
      <w:r w:rsidR="006713C3" w:rsidRPr="0016434E">
        <w:rPr>
          <w:rFonts w:ascii="Arial" w:hAnsi="Arial" w:cs="Arial"/>
          <w:sz w:val="24"/>
          <w:szCs w:val="24"/>
        </w:rPr>
        <w:t xml:space="preserve">Большеничкинского сельсовета </w:t>
      </w:r>
    </w:p>
    <w:p w:rsidR="006954EE" w:rsidRPr="0016434E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население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="00B467AC"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16434E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341D06" w:rsidRPr="0016434E">
        <w:rPr>
          <w:rFonts w:ascii="Arial" w:hAnsi="Arial" w:cs="Arial"/>
          <w:sz w:val="24"/>
          <w:szCs w:val="24"/>
        </w:rPr>
        <w:t xml:space="preserve">Большеничкинского сельсовета </w:t>
      </w:r>
      <w:r w:rsidRPr="0016434E">
        <w:rPr>
          <w:rFonts w:ascii="Arial" w:hAnsi="Arial" w:cs="Arial"/>
          <w:sz w:val="24"/>
          <w:szCs w:val="24"/>
        </w:rPr>
        <w:t>являются:</w:t>
      </w:r>
    </w:p>
    <w:p w:rsidR="006954EE" w:rsidRPr="0016434E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4B7CE7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управление по делам ГО и ЧС администрации </w:t>
      </w:r>
      <w:r w:rsidR="006D32A1" w:rsidRPr="0016434E">
        <w:rPr>
          <w:rFonts w:ascii="Arial" w:hAnsi="Arial" w:cs="Arial"/>
          <w:sz w:val="24"/>
          <w:szCs w:val="24"/>
        </w:rPr>
        <w:t>Минусинского района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B4663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единая дежурно-диспетчерская служба </w:t>
      </w:r>
      <w:r w:rsidR="006D32A1" w:rsidRPr="0016434E">
        <w:rPr>
          <w:rFonts w:ascii="Arial" w:hAnsi="Arial" w:cs="Arial"/>
          <w:sz w:val="24"/>
          <w:szCs w:val="24"/>
        </w:rPr>
        <w:t>Минусинского района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B466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2.7. КЧС и ОПБ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 является координационным органом, образуемым для обеспечения согласованности дей</w:t>
      </w:r>
      <w:r w:rsidR="00FC26E7" w:rsidRPr="0016434E">
        <w:rPr>
          <w:rFonts w:ascii="Arial" w:hAnsi="Arial" w:cs="Arial"/>
          <w:sz w:val="24"/>
          <w:szCs w:val="24"/>
        </w:rPr>
        <w:t xml:space="preserve">ствий администрации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2B3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16434E">
        <w:rPr>
          <w:rFonts w:ascii="Arial" w:hAnsi="Arial" w:cs="Arial"/>
          <w:sz w:val="24"/>
          <w:szCs w:val="24"/>
        </w:rPr>
        <w:t xml:space="preserve">и </w:t>
      </w:r>
      <w:r w:rsidR="006D32A1" w:rsidRPr="0016434E">
        <w:rPr>
          <w:rFonts w:ascii="Arial" w:hAnsi="Arial" w:cs="Arial"/>
          <w:sz w:val="24"/>
          <w:szCs w:val="24"/>
        </w:rPr>
        <w:t>Минусинского района.</w:t>
      </w:r>
    </w:p>
    <w:p w:rsidR="006954EE" w:rsidRPr="0016434E" w:rsidRDefault="006954EE" w:rsidP="002B3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2.7. Все составляющие элементы системы обеспечения пожарной б</w:t>
      </w:r>
      <w:r w:rsidR="00A320E2" w:rsidRPr="0016434E">
        <w:rPr>
          <w:rFonts w:ascii="Arial" w:hAnsi="Arial" w:cs="Arial"/>
          <w:sz w:val="24"/>
          <w:szCs w:val="24"/>
        </w:rPr>
        <w:t xml:space="preserve">езопасности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16434E" w:rsidRDefault="00CF2AB3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в границах </w:t>
      </w:r>
      <w:r w:rsidR="00966B57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в границах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подразумевает выполнение следующих мероприятий: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16434E">
        <w:rPr>
          <w:rFonts w:ascii="Arial" w:hAnsi="Arial" w:cs="Arial"/>
          <w:sz w:val="24"/>
          <w:szCs w:val="24"/>
        </w:rPr>
        <w:t>дств дл</w:t>
      </w:r>
      <w:proofErr w:type="gramEnd"/>
      <w:r w:rsidRPr="0016434E">
        <w:rPr>
          <w:rFonts w:ascii="Arial" w:hAnsi="Arial" w:cs="Arial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lastRenderedPageBreak/>
        <w:t xml:space="preserve">3.5. Установление особого противопожарного режима на территории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16434E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966B57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r w:rsidR="00966B57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4.1. К полномочиям </w:t>
      </w:r>
      <w:r w:rsidR="00966B57" w:rsidRPr="0016434E">
        <w:rPr>
          <w:rFonts w:ascii="Arial" w:hAnsi="Arial" w:cs="Arial"/>
          <w:sz w:val="24"/>
          <w:szCs w:val="24"/>
        </w:rPr>
        <w:t>администрацииБольшеничкинского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по обеспечению перв</w:t>
      </w:r>
      <w:r w:rsidR="00941271" w:rsidRPr="0016434E">
        <w:rPr>
          <w:rFonts w:ascii="Arial" w:hAnsi="Arial" w:cs="Arial"/>
          <w:sz w:val="24"/>
          <w:szCs w:val="24"/>
        </w:rPr>
        <w:t>ичных мер пожарной безопасности</w:t>
      </w:r>
      <w:r w:rsidRPr="0016434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6434E">
        <w:rPr>
          <w:rFonts w:ascii="Arial" w:hAnsi="Arial" w:cs="Arial"/>
          <w:sz w:val="24"/>
          <w:szCs w:val="24"/>
        </w:rPr>
        <w:t>границах</w:t>
      </w:r>
      <w:proofErr w:type="gramEnd"/>
      <w:r w:rsidRPr="0016434E">
        <w:rPr>
          <w:rFonts w:ascii="Arial" w:hAnsi="Arial" w:cs="Arial"/>
          <w:sz w:val="24"/>
          <w:szCs w:val="24"/>
        </w:rPr>
        <w:t xml:space="preserve"> населенных пунктов, расположенных на территории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относятся:</w:t>
      </w:r>
    </w:p>
    <w:p w:rsidR="006954EE" w:rsidRPr="0016434E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создание условий для организации добровольной пожарной </w:t>
      </w:r>
      <w:r w:rsidR="00774BFF" w:rsidRPr="0016434E">
        <w:rPr>
          <w:rFonts w:ascii="Arial" w:hAnsi="Arial" w:cs="Arial"/>
          <w:sz w:val="24"/>
          <w:szCs w:val="24"/>
        </w:rPr>
        <w:t>дружины</w:t>
      </w:r>
      <w:r w:rsidRPr="0016434E">
        <w:rPr>
          <w:rFonts w:ascii="Arial" w:hAnsi="Arial" w:cs="Arial"/>
          <w:sz w:val="24"/>
          <w:szCs w:val="24"/>
        </w:rPr>
        <w:t>, а также для участия граждан в обеспечении первичных мер пожарной безопасности в иных формах;</w:t>
      </w:r>
    </w:p>
    <w:p w:rsidR="006954EE" w:rsidRPr="0016434E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16434E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16434E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16434E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16434E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16434E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Pr="0016434E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4.2. К полномочиям Совета депутатов </w:t>
      </w:r>
      <w:r w:rsidR="00966B57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b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16434E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954EE" w:rsidRPr="0016434E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16434E">
        <w:rPr>
          <w:rFonts w:ascii="Arial" w:hAnsi="Arial" w:cs="Arial"/>
          <w:sz w:val="24"/>
          <w:szCs w:val="24"/>
        </w:rPr>
        <w:t xml:space="preserve">ии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>4.3. К полномочиям администраци</w:t>
      </w:r>
      <w:r w:rsidR="007343EC" w:rsidRPr="0016434E">
        <w:rPr>
          <w:rFonts w:ascii="Arial" w:hAnsi="Arial" w:cs="Arial"/>
          <w:b/>
          <w:sz w:val="24"/>
          <w:szCs w:val="24"/>
        </w:rPr>
        <w:t xml:space="preserve">и </w:t>
      </w:r>
      <w:r w:rsidR="00966B57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774BFF" w:rsidRPr="0016434E" w:rsidRDefault="00774BFF" w:rsidP="003A792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16434E">
        <w:rPr>
          <w:rFonts w:ascii="Arial" w:hAnsi="Arial" w:cs="Arial"/>
          <w:sz w:val="24"/>
          <w:szCs w:val="24"/>
        </w:rPr>
        <w:t xml:space="preserve">ах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внесение дополнений и изменений в него;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разработка и утверждение муниципальных программ в области обеспечения первичных мер пожарной</w:t>
      </w:r>
      <w:r w:rsidR="006D32A1" w:rsidRPr="0016434E">
        <w:rPr>
          <w:rFonts w:ascii="Arial" w:hAnsi="Arial" w:cs="Arial"/>
          <w:sz w:val="24"/>
          <w:szCs w:val="24"/>
        </w:rPr>
        <w:t xml:space="preserve"> безопасности 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</w:t>
      </w:r>
      <w:r w:rsidRPr="0016434E">
        <w:rPr>
          <w:rFonts w:ascii="Arial" w:hAnsi="Arial" w:cs="Arial"/>
          <w:sz w:val="24"/>
          <w:szCs w:val="24"/>
        </w:rPr>
        <w:lastRenderedPageBreak/>
        <w:t xml:space="preserve">мер пожарной безопасности на территории </w:t>
      </w:r>
      <w:r w:rsidR="00966B57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16434E" w:rsidRDefault="006954EE" w:rsidP="006D3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</w:t>
      </w:r>
      <w:r w:rsidR="00341D06" w:rsidRPr="0016434E">
        <w:rPr>
          <w:rFonts w:ascii="Arial" w:hAnsi="Arial" w:cs="Arial"/>
          <w:sz w:val="24"/>
          <w:szCs w:val="24"/>
        </w:rPr>
        <w:t>ость переброски огня при лесных</w:t>
      </w:r>
      <w:r w:rsidRPr="0016434E">
        <w:rPr>
          <w:rFonts w:ascii="Arial" w:hAnsi="Arial" w:cs="Arial"/>
          <w:sz w:val="24"/>
          <w:szCs w:val="24"/>
        </w:rPr>
        <w:t xml:space="preserve"> пожарах на здания, строения и сооружения;</w:t>
      </w:r>
    </w:p>
    <w:p w:rsidR="006954EE" w:rsidRPr="0016434E" w:rsidRDefault="006954EE" w:rsidP="006D3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</w:t>
      </w:r>
      <w:r w:rsidR="00FD530F" w:rsidRPr="0016434E">
        <w:rPr>
          <w:rFonts w:ascii="Arial" w:hAnsi="Arial" w:cs="Arial"/>
          <w:sz w:val="24"/>
          <w:szCs w:val="24"/>
        </w:rPr>
        <w:t xml:space="preserve">х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16434E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16434E">
        <w:rPr>
          <w:rFonts w:ascii="Arial" w:hAnsi="Arial" w:cs="Arial"/>
          <w:sz w:val="24"/>
          <w:szCs w:val="24"/>
        </w:rPr>
        <w:t xml:space="preserve">самоуправления </w:t>
      </w:r>
      <w:r w:rsidRPr="0016434E">
        <w:rPr>
          <w:rFonts w:ascii="Arial" w:hAnsi="Arial" w:cs="Arial"/>
          <w:sz w:val="24"/>
          <w:szCs w:val="24"/>
        </w:rPr>
        <w:t>по обеспечению первичных мер пожарной безопасности.</w:t>
      </w:r>
    </w:p>
    <w:p w:rsidR="006954EE" w:rsidRPr="0016434E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4.4. К полномочиям главы администрации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16434E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FD530F" w:rsidRPr="0016434E">
        <w:rPr>
          <w:rFonts w:ascii="Arial" w:hAnsi="Arial" w:cs="Arial"/>
          <w:sz w:val="24"/>
          <w:szCs w:val="24"/>
        </w:rPr>
        <w:t xml:space="preserve">ПБ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определение ее компетенции;</w:t>
      </w:r>
    </w:p>
    <w:p w:rsidR="006954EE" w:rsidRPr="0016434E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исполнение</w:t>
      </w:r>
      <w:r w:rsidR="00FD530F" w:rsidRPr="0016434E">
        <w:rPr>
          <w:rFonts w:ascii="Arial" w:hAnsi="Arial" w:cs="Arial"/>
          <w:sz w:val="24"/>
          <w:szCs w:val="24"/>
        </w:rPr>
        <w:t xml:space="preserve"> функций руководителя КЧС и ОПБ</w:t>
      </w:r>
      <w:r w:rsidRPr="0016434E">
        <w:rPr>
          <w:rFonts w:ascii="Arial" w:hAnsi="Arial" w:cs="Arial"/>
          <w:sz w:val="24"/>
          <w:szCs w:val="24"/>
        </w:rPr>
        <w:t>, либо назначение ее руководителя, утверждение персонального состава КЧС и О</w:t>
      </w:r>
      <w:r w:rsidR="00FD530F" w:rsidRPr="0016434E">
        <w:rPr>
          <w:rFonts w:ascii="Arial" w:hAnsi="Arial" w:cs="Arial"/>
          <w:sz w:val="24"/>
          <w:szCs w:val="24"/>
        </w:rPr>
        <w:t xml:space="preserve">ПБ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</w:t>
      </w:r>
      <w:r w:rsidR="00FD530F" w:rsidRPr="0016434E">
        <w:rPr>
          <w:rFonts w:ascii="Arial" w:hAnsi="Arial" w:cs="Arial"/>
          <w:sz w:val="24"/>
          <w:szCs w:val="24"/>
        </w:rPr>
        <w:t xml:space="preserve">рии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16434E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иные полномочия в соответствии с действующим законодательством Российской Феде</w:t>
      </w:r>
      <w:r w:rsidR="00D63096" w:rsidRPr="0016434E">
        <w:rPr>
          <w:rFonts w:ascii="Arial" w:hAnsi="Arial" w:cs="Arial"/>
          <w:sz w:val="24"/>
          <w:szCs w:val="24"/>
        </w:rPr>
        <w:t xml:space="preserve">рации, </w:t>
      </w:r>
      <w:hyperlink r:id="rId22" w:history="1">
        <w:r w:rsidRPr="0016434E">
          <w:rPr>
            <w:rFonts w:ascii="Arial" w:hAnsi="Arial" w:cs="Arial"/>
            <w:sz w:val="24"/>
            <w:szCs w:val="24"/>
          </w:rPr>
          <w:t>уставом</w:t>
        </w:r>
      </w:hyperlink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настоящим Положением и иными нормативными правовыми актами.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D63096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</w:p>
    <w:p w:rsidR="006954EE" w:rsidRPr="0016434E" w:rsidRDefault="006954EE" w:rsidP="00A022A8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16434E" w:rsidRDefault="006954EE" w:rsidP="00BE6E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16434E">
        <w:rPr>
          <w:rFonts w:ascii="Arial" w:hAnsi="Arial" w:cs="Arial"/>
          <w:sz w:val="24"/>
          <w:szCs w:val="24"/>
        </w:rPr>
        <w:t xml:space="preserve">х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являются:</w:t>
      </w:r>
    </w:p>
    <w:p w:rsidR="006954EE" w:rsidRPr="0016434E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</w:t>
      </w:r>
      <w:r w:rsidR="00693BA8" w:rsidRPr="0016434E">
        <w:rPr>
          <w:rFonts w:ascii="Arial" w:hAnsi="Arial" w:cs="Arial"/>
          <w:sz w:val="24"/>
          <w:szCs w:val="24"/>
        </w:rPr>
        <w:t xml:space="preserve">ии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:</w:t>
      </w:r>
    </w:p>
    <w:p w:rsidR="006954EE" w:rsidRPr="0016434E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lastRenderedPageBreak/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D63096" w:rsidRPr="0016434E">
        <w:rPr>
          <w:rFonts w:ascii="Arial" w:hAnsi="Arial" w:cs="Arial"/>
          <w:sz w:val="24"/>
          <w:szCs w:val="24"/>
        </w:rPr>
        <w:t xml:space="preserve">и муниципального имущества </w:t>
      </w:r>
      <w:r w:rsidRPr="0016434E">
        <w:rPr>
          <w:rFonts w:ascii="Arial" w:hAnsi="Arial" w:cs="Arial"/>
          <w:sz w:val="24"/>
          <w:szCs w:val="24"/>
        </w:rPr>
        <w:t>на территори</w:t>
      </w:r>
      <w:r w:rsidR="00693BA8" w:rsidRPr="0016434E">
        <w:rPr>
          <w:rFonts w:ascii="Arial" w:hAnsi="Arial" w:cs="Arial"/>
          <w:sz w:val="24"/>
          <w:szCs w:val="24"/>
        </w:rPr>
        <w:t xml:space="preserve">и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разработка мероприятий по обеспечению пожарной безопасности жилых  зданий, находящихся в муниципальной собственности;</w:t>
      </w:r>
    </w:p>
    <w:p w:rsidR="006954EE" w:rsidRPr="0016434E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16434E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5.2. По созданию условий для организации добровольной пожарной </w:t>
      </w:r>
      <w:r w:rsidR="00774BFF" w:rsidRPr="0016434E">
        <w:rPr>
          <w:rFonts w:ascii="Arial" w:hAnsi="Arial" w:cs="Arial"/>
          <w:sz w:val="24"/>
          <w:szCs w:val="24"/>
        </w:rPr>
        <w:t>дружины</w:t>
      </w:r>
      <w:r w:rsidRPr="0016434E">
        <w:rPr>
          <w:rFonts w:ascii="Arial" w:hAnsi="Arial" w:cs="Arial"/>
          <w:sz w:val="24"/>
          <w:szCs w:val="24"/>
        </w:rPr>
        <w:t>:</w:t>
      </w:r>
    </w:p>
    <w:p w:rsidR="006954EE" w:rsidRPr="0016434E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6434E">
        <w:rPr>
          <w:rFonts w:ascii="Arial" w:hAnsi="Arial" w:cs="Arial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;</w:t>
      </w:r>
      <w:proofErr w:type="gramEnd"/>
    </w:p>
    <w:p w:rsidR="006954EE" w:rsidRPr="0016434E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Pr="0016434E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Pr="0016434E">
        <w:rPr>
          <w:rFonts w:ascii="Arial" w:hAnsi="Arial" w:cs="Arial"/>
          <w:sz w:val="24"/>
          <w:szCs w:val="24"/>
        </w:rPr>
        <w:t>дств дл</w:t>
      </w:r>
      <w:proofErr w:type="gramEnd"/>
      <w:r w:rsidRPr="0016434E">
        <w:rPr>
          <w:rFonts w:ascii="Arial" w:hAnsi="Arial" w:cs="Arial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D63096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</w:t>
      </w:r>
      <w:r w:rsidR="00D63096" w:rsidRPr="0016434E">
        <w:rPr>
          <w:rFonts w:ascii="Arial" w:hAnsi="Arial" w:cs="Arial"/>
          <w:sz w:val="24"/>
          <w:szCs w:val="24"/>
        </w:rPr>
        <w:t>граждан</w:t>
      </w:r>
      <w:r w:rsidRPr="0016434E">
        <w:rPr>
          <w:rFonts w:ascii="Arial" w:hAnsi="Arial" w:cs="Arial"/>
          <w:sz w:val="24"/>
          <w:szCs w:val="24"/>
        </w:rPr>
        <w:t>:</w:t>
      </w:r>
    </w:p>
    <w:p w:rsidR="006954EE" w:rsidRPr="0016434E" w:rsidRDefault="006954EE" w:rsidP="006D3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16434E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16434E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ограничение доступа людей в лесные массивы, запрещение разведения костров, проведения пожароопасных работ на определенных участках, 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дежурства добровольных пожарных</w:t>
      </w:r>
      <w:r w:rsidR="00E72E9F"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6954EE" w:rsidRPr="0016434E" w:rsidRDefault="006954EE" w:rsidP="006D3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16434E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16434E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обеспечение добровольных пожарных формирований первичными средствами </w:t>
      </w:r>
      <w:r w:rsidRPr="0016434E">
        <w:rPr>
          <w:rFonts w:ascii="Arial" w:hAnsi="Arial" w:cs="Arial"/>
          <w:sz w:val="24"/>
          <w:szCs w:val="24"/>
        </w:rPr>
        <w:lastRenderedPageBreak/>
        <w:t>пожаротушения (ведрами, огнетушителями, лопатами, топорами, баграми и т.д.).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6954EE" w:rsidRPr="0016434E" w:rsidRDefault="006954EE" w:rsidP="006D32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16434E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16434E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16434E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16434E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16434E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16434E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16434E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16434E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16434E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6954EE" w:rsidRPr="0016434E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16434E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в границах </w:t>
      </w:r>
      <w:r w:rsidR="00E72E9F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</w:p>
    <w:p w:rsidR="006954EE" w:rsidRPr="0016434E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16434E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16434E">
        <w:rPr>
          <w:rFonts w:ascii="Arial" w:hAnsi="Arial" w:cs="Arial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E72E9F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E72E9F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в части расходов на пожарную безопасность (в том числе приобретение и монтаж пожарной сигнализации, первичных средств пожаротушения (пожарные рукава, огнетушители, гидранты, мотопомпы и др.),  содержание и обеспечение добровольной пожарной охраны, закупку</w:t>
      </w:r>
      <w:proofErr w:type="gramEnd"/>
      <w:r w:rsidR="00D3075E" w:rsidRPr="0016434E">
        <w:rPr>
          <w:rFonts w:ascii="Arial" w:hAnsi="Arial" w:cs="Arial"/>
          <w:sz w:val="24"/>
          <w:szCs w:val="24"/>
        </w:rPr>
        <w:t xml:space="preserve"> пожарно-технической продукции</w:t>
      </w:r>
      <w:r w:rsidRPr="0016434E">
        <w:rPr>
          <w:rFonts w:ascii="Arial" w:hAnsi="Arial" w:cs="Arial"/>
          <w:sz w:val="24"/>
          <w:szCs w:val="24"/>
        </w:rPr>
        <w:t>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16434E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16434E" w:rsidRDefault="00E72E9F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содержание</w:t>
      </w:r>
      <w:r w:rsidR="006954EE" w:rsidRPr="0016434E">
        <w:rPr>
          <w:rFonts w:ascii="Arial" w:hAnsi="Arial" w:cs="Arial"/>
          <w:sz w:val="24"/>
          <w:szCs w:val="24"/>
        </w:rPr>
        <w:t xml:space="preserve"> автомобильных дорог общего пользова</w:t>
      </w:r>
      <w:r w:rsidRPr="0016434E">
        <w:rPr>
          <w:rFonts w:ascii="Arial" w:hAnsi="Arial" w:cs="Arial"/>
          <w:sz w:val="24"/>
          <w:szCs w:val="24"/>
        </w:rPr>
        <w:t>ния</w:t>
      </w:r>
      <w:r w:rsidR="006954EE" w:rsidRPr="0016434E">
        <w:rPr>
          <w:rFonts w:ascii="Arial" w:hAnsi="Arial" w:cs="Arial"/>
          <w:sz w:val="24"/>
          <w:szCs w:val="24"/>
        </w:rPr>
        <w:t xml:space="preserve"> в границ</w:t>
      </w:r>
      <w:r w:rsidR="00CF2AB3" w:rsidRPr="0016434E">
        <w:rPr>
          <w:rFonts w:ascii="Arial" w:hAnsi="Arial" w:cs="Arial"/>
          <w:sz w:val="24"/>
          <w:szCs w:val="24"/>
        </w:rPr>
        <w:t xml:space="preserve">ах </w:t>
      </w:r>
      <w:r w:rsidRPr="0016434E">
        <w:rPr>
          <w:rFonts w:ascii="Arial" w:hAnsi="Arial" w:cs="Arial"/>
          <w:sz w:val="24"/>
          <w:szCs w:val="24"/>
        </w:rPr>
        <w:t>Большеничкинского сельсовет</w:t>
      </w:r>
      <w:proofErr w:type="gramStart"/>
      <w:r w:rsidRPr="0016434E">
        <w:rPr>
          <w:rFonts w:ascii="Arial" w:hAnsi="Arial" w:cs="Arial"/>
          <w:sz w:val="24"/>
          <w:szCs w:val="24"/>
        </w:rPr>
        <w:t>а</w:t>
      </w:r>
      <w:r w:rsidR="006954EE" w:rsidRPr="0016434E">
        <w:rPr>
          <w:rFonts w:ascii="Arial" w:hAnsi="Arial" w:cs="Arial"/>
          <w:sz w:val="24"/>
          <w:szCs w:val="24"/>
        </w:rPr>
        <w:t>(</w:t>
      </w:r>
      <w:proofErr w:type="gramEnd"/>
      <w:r w:rsidR="006954EE" w:rsidRPr="0016434E">
        <w:rPr>
          <w:rFonts w:ascii="Arial" w:hAnsi="Arial" w:cs="Arial"/>
          <w:sz w:val="24"/>
          <w:szCs w:val="24"/>
        </w:rPr>
        <w:t>за исключением автомобильных дорог общего пользования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16434E" w:rsidRDefault="006954EE" w:rsidP="00C775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16434E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16434E">
        <w:rPr>
          <w:rFonts w:ascii="Arial" w:hAnsi="Arial" w:cs="Arial"/>
          <w:sz w:val="24"/>
          <w:szCs w:val="24"/>
        </w:rPr>
        <w:t xml:space="preserve">ах </w:t>
      </w:r>
      <w:r w:rsidR="00DA1075" w:rsidRPr="0016434E">
        <w:rPr>
          <w:rFonts w:ascii="Arial" w:hAnsi="Arial" w:cs="Arial"/>
          <w:sz w:val="24"/>
          <w:szCs w:val="24"/>
        </w:rPr>
        <w:t xml:space="preserve">Большеничкинского сельсовета </w:t>
      </w:r>
      <w:r w:rsidRPr="0016434E">
        <w:rPr>
          <w:rFonts w:ascii="Arial" w:hAnsi="Arial" w:cs="Arial"/>
          <w:sz w:val="24"/>
          <w:szCs w:val="24"/>
        </w:rPr>
        <w:t xml:space="preserve">является расходным обязательством </w:t>
      </w:r>
      <w:r w:rsidRPr="0016434E">
        <w:rPr>
          <w:rFonts w:ascii="Arial" w:hAnsi="Arial" w:cs="Arial"/>
          <w:sz w:val="24"/>
          <w:szCs w:val="24"/>
        </w:rPr>
        <w:lastRenderedPageBreak/>
        <w:t>муниципального образования.</w:t>
      </w:r>
    </w:p>
    <w:p w:rsidR="006954EE" w:rsidRPr="0016434E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16434E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Главные распорядители и распорядители средств бюджета </w:t>
      </w:r>
      <w:r w:rsidR="00DA1075" w:rsidRPr="0016434E">
        <w:rPr>
          <w:rFonts w:ascii="Arial" w:hAnsi="Arial" w:cs="Arial"/>
          <w:sz w:val="24"/>
          <w:szCs w:val="24"/>
        </w:rPr>
        <w:t xml:space="preserve">Большеничкинского сельсовета </w:t>
      </w:r>
      <w:r w:rsidRPr="0016434E">
        <w:rPr>
          <w:rFonts w:ascii="Arial" w:hAnsi="Arial" w:cs="Arial"/>
          <w:sz w:val="24"/>
          <w:szCs w:val="24"/>
        </w:rPr>
        <w:t xml:space="preserve">планируют мероприятия по повышению уровня противопожарной защиты </w:t>
      </w:r>
      <w:r w:rsidR="00C7756B" w:rsidRPr="0016434E">
        <w:rPr>
          <w:rFonts w:ascii="Arial" w:hAnsi="Arial" w:cs="Arial"/>
          <w:sz w:val="24"/>
          <w:szCs w:val="24"/>
        </w:rPr>
        <w:t>населения</w:t>
      </w:r>
      <w:r w:rsidRPr="0016434E">
        <w:rPr>
          <w:rFonts w:ascii="Arial" w:hAnsi="Arial" w:cs="Arial"/>
          <w:sz w:val="24"/>
          <w:szCs w:val="24"/>
        </w:rPr>
        <w:t xml:space="preserve"> на предстоящий год.</w:t>
      </w:r>
    </w:p>
    <w:p w:rsidR="006954EE" w:rsidRPr="0016434E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DA1075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в сметах получателей бюджетных средств.</w:t>
      </w:r>
    </w:p>
    <w:p w:rsidR="006954EE" w:rsidRPr="0016434E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CF2AB3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7. Муниципальная пожарная охрана </w:t>
      </w:r>
      <w:r w:rsidR="00082F91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</w:p>
    <w:p w:rsidR="006954EE" w:rsidRPr="0016434E" w:rsidRDefault="006954EE" w:rsidP="00043502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16434E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7.1. Муниципальная пожарная охран</w:t>
      </w:r>
      <w:r w:rsidR="00A742FC" w:rsidRPr="0016434E">
        <w:rPr>
          <w:rFonts w:ascii="Arial" w:hAnsi="Arial" w:cs="Arial"/>
          <w:sz w:val="24"/>
          <w:szCs w:val="24"/>
        </w:rPr>
        <w:t xml:space="preserve">а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 может быть создана по решению Совета депутатов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для обеспечения пожарной безопасности и проведения аварийно-спасательных работ на местном уровне.</w:t>
      </w:r>
    </w:p>
    <w:p w:rsidR="006954EE" w:rsidRPr="0016434E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16434E">
        <w:rPr>
          <w:rFonts w:ascii="Arial" w:hAnsi="Arial" w:cs="Arial"/>
          <w:sz w:val="24"/>
          <w:szCs w:val="24"/>
        </w:rPr>
        <w:t xml:space="preserve">ей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16434E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сельсовета.</w:t>
      </w:r>
    </w:p>
    <w:p w:rsidR="006954EE" w:rsidRPr="0016434E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16434E">
        <w:rPr>
          <w:rFonts w:ascii="Arial" w:hAnsi="Arial" w:cs="Arial"/>
          <w:sz w:val="24"/>
          <w:szCs w:val="24"/>
        </w:rPr>
        <w:t xml:space="preserve">та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>8. Добровольная пожарная охрана</w:t>
      </w:r>
    </w:p>
    <w:p w:rsidR="006954EE" w:rsidRPr="0016434E" w:rsidRDefault="006954EE" w:rsidP="0004350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954EE" w:rsidRPr="0016434E" w:rsidRDefault="006954EE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16434E">
        <w:rPr>
          <w:rFonts w:ascii="Arial" w:hAnsi="Arial" w:cs="Arial"/>
          <w:sz w:val="24"/>
          <w:szCs w:val="24"/>
        </w:rPr>
        <w:t xml:space="preserve">рии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082F91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8.2. УчастиеБольшеничкинского сельсовета</w:t>
      </w:r>
      <w:r w:rsidR="006954EE" w:rsidRPr="0016434E">
        <w:rPr>
          <w:rFonts w:ascii="Arial" w:hAnsi="Arial" w:cs="Arial"/>
          <w:sz w:val="24"/>
          <w:szCs w:val="24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16434E" w:rsidRDefault="006954EE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16434E">
        <w:rPr>
          <w:rFonts w:ascii="Arial" w:hAnsi="Arial" w:cs="Arial"/>
          <w:sz w:val="24"/>
          <w:szCs w:val="24"/>
        </w:rPr>
        <w:t xml:space="preserve">ии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A75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и являющихся в соответствии с Федеральным </w:t>
      </w:r>
      <w:hyperlink r:id="rId23" w:history="1">
        <w:r w:rsidRPr="0016434E">
          <w:rPr>
            <w:rFonts w:ascii="Arial" w:hAnsi="Arial" w:cs="Arial"/>
            <w:sz w:val="24"/>
            <w:szCs w:val="24"/>
          </w:rPr>
          <w:t>законом</w:t>
        </w:r>
      </w:hyperlink>
      <w:r w:rsidRPr="0016434E">
        <w:rPr>
          <w:rFonts w:ascii="Arial" w:hAnsi="Arial" w:cs="Arial"/>
          <w:sz w:val="24"/>
          <w:szCs w:val="24"/>
        </w:rPr>
        <w:t xml:space="preserve">от 06.05.2011 № 100-ФЗ    «О добровольной пожарной охране» добровольными пожарными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работниками добровольной пожарной охран</w:t>
      </w:r>
      <w:r w:rsidR="00E53389" w:rsidRPr="0016434E">
        <w:rPr>
          <w:rFonts w:ascii="Arial" w:hAnsi="Arial" w:cs="Arial"/>
          <w:sz w:val="24"/>
          <w:szCs w:val="24"/>
        </w:rPr>
        <w:t xml:space="preserve">ы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а также членов их семей.</w:t>
      </w:r>
    </w:p>
    <w:p w:rsidR="006954EE" w:rsidRPr="0016434E" w:rsidRDefault="006954EE" w:rsidP="00A75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lastRenderedPageBreak/>
        <w:t>8.5. На территори</w:t>
      </w:r>
      <w:r w:rsidR="00E53389" w:rsidRPr="0016434E">
        <w:rPr>
          <w:rFonts w:ascii="Arial" w:hAnsi="Arial" w:cs="Arial"/>
          <w:sz w:val="24"/>
          <w:szCs w:val="24"/>
        </w:rPr>
        <w:t xml:space="preserve">и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16434E" w:rsidRDefault="006954EE" w:rsidP="00C676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16434E">
        <w:rPr>
          <w:rFonts w:ascii="Arial" w:hAnsi="Arial" w:cs="Arial"/>
          <w:sz w:val="24"/>
          <w:szCs w:val="24"/>
        </w:rPr>
        <w:t xml:space="preserve">ами </w:t>
      </w:r>
      <w:r w:rsidR="00082F91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="00E53389"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276D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r w:rsidR="00C7756B" w:rsidRPr="0016434E">
        <w:rPr>
          <w:rFonts w:ascii="Arial" w:hAnsi="Arial" w:cs="Arial"/>
          <w:sz w:val="24"/>
          <w:szCs w:val="24"/>
        </w:rPr>
        <w:t>Минусинского района,</w:t>
      </w:r>
      <w:r w:rsidRPr="0016434E">
        <w:rPr>
          <w:rFonts w:ascii="Arial" w:hAnsi="Arial" w:cs="Arial"/>
          <w:sz w:val="24"/>
          <w:szCs w:val="24"/>
        </w:rPr>
        <w:t xml:space="preserve">  общественным объединениям пожарной охраны,    и иных средств, не запрещенных законодательством Российской Федерации.</w:t>
      </w:r>
    </w:p>
    <w:p w:rsidR="006954EE" w:rsidRPr="0016434E" w:rsidRDefault="006954EE" w:rsidP="00276D24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A4748" w:rsidRPr="0016434E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16434E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>и застройке территор</w:t>
      </w:r>
      <w:r w:rsidR="002A4748" w:rsidRPr="0016434E">
        <w:rPr>
          <w:rFonts w:ascii="Arial" w:hAnsi="Arial" w:cs="Arial"/>
          <w:b/>
          <w:sz w:val="24"/>
          <w:szCs w:val="24"/>
        </w:rPr>
        <w:t xml:space="preserve">ии </w:t>
      </w:r>
      <w:r w:rsidR="00082F91" w:rsidRPr="0016434E">
        <w:rPr>
          <w:rFonts w:ascii="Arial" w:hAnsi="Arial" w:cs="Arial"/>
          <w:b/>
          <w:sz w:val="24"/>
          <w:szCs w:val="24"/>
        </w:rPr>
        <w:t>Большеничкинского сельсовета</w:t>
      </w:r>
    </w:p>
    <w:p w:rsidR="006954EE" w:rsidRPr="0016434E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9.1. Соблюдение требований пожарной безопасности по планировке и застройке территории </w:t>
      </w:r>
      <w:r w:rsidR="00DC6E52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 xml:space="preserve">осуществляется в соответствии с Градостроительным </w:t>
      </w:r>
      <w:hyperlink r:id="rId24" w:history="1">
        <w:r w:rsidRPr="0016434E">
          <w:rPr>
            <w:rFonts w:ascii="Arial" w:hAnsi="Arial" w:cs="Arial"/>
            <w:sz w:val="24"/>
            <w:szCs w:val="24"/>
          </w:rPr>
          <w:t>кодексом</w:t>
        </w:r>
      </w:hyperlink>
      <w:r w:rsidRPr="0016434E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16434E">
        <w:rPr>
          <w:rFonts w:ascii="Arial" w:hAnsi="Arial" w:cs="Arial"/>
          <w:sz w:val="24"/>
          <w:szCs w:val="24"/>
        </w:rPr>
        <w:t xml:space="preserve">ми </w:t>
      </w:r>
      <w:r w:rsidR="00DC6E52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5E07A7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>10. Установление особого противопожарного режима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10.1. В случае повышения пожарной опасности в границах </w:t>
      </w:r>
      <w:r w:rsidR="00DC6E52" w:rsidRPr="0016434E">
        <w:rPr>
          <w:rFonts w:ascii="Arial" w:hAnsi="Arial" w:cs="Arial"/>
          <w:sz w:val="24"/>
          <w:szCs w:val="24"/>
        </w:rPr>
        <w:t xml:space="preserve">Большеничкинского сельсовета </w:t>
      </w:r>
      <w:r w:rsidRPr="0016434E">
        <w:rPr>
          <w:rFonts w:ascii="Arial" w:hAnsi="Arial" w:cs="Arial"/>
          <w:sz w:val="24"/>
          <w:szCs w:val="24"/>
        </w:rPr>
        <w:t xml:space="preserve">особый противопожарный режим устанавливается постановлением </w:t>
      </w:r>
      <w:r w:rsidR="00DC6E52" w:rsidRPr="0016434E">
        <w:rPr>
          <w:rFonts w:ascii="Arial" w:hAnsi="Arial" w:cs="Arial"/>
          <w:sz w:val="24"/>
          <w:szCs w:val="24"/>
        </w:rPr>
        <w:t>главы сельсовета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16434E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6954EE" w:rsidRPr="0016434E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16434E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954EE" w:rsidRPr="0016434E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10.3. При особом противопожарном режиме администрацией </w:t>
      </w:r>
      <w:r w:rsidR="00DC6E52" w:rsidRPr="0016434E">
        <w:rPr>
          <w:rFonts w:ascii="Arial" w:hAnsi="Arial" w:cs="Arial"/>
          <w:sz w:val="24"/>
          <w:szCs w:val="24"/>
        </w:rPr>
        <w:t xml:space="preserve">Большеничкинского сельсовета </w:t>
      </w:r>
      <w:r w:rsidRPr="0016434E">
        <w:rPr>
          <w:rFonts w:ascii="Arial" w:hAnsi="Arial" w:cs="Arial"/>
          <w:sz w:val="24"/>
          <w:szCs w:val="24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16434E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DC6E52" w:rsidRPr="0016434E">
        <w:rPr>
          <w:rFonts w:ascii="Arial" w:hAnsi="Arial" w:cs="Arial"/>
          <w:sz w:val="24"/>
          <w:szCs w:val="24"/>
        </w:rPr>
        <w:t>сельсовета</w:t>
      </w:r>
      <w:r w:rsidRPr="0016434E">
        <w:rPr>
          <w:rFonts w:ascii="Arial" w:hAnsi="Arial" w:cs="Arial"/>
          <w:sz w:val="24"/>
          <w:szCs w:val="24"/>
        </w:rPr>
        <w:t>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 xml:space="preserve">11. Противопожарная пропаганда </w:t>
      </w:r>
    </w:p>
    <w:p w:rsidR="006954EE" w:rsidRPr="0016434E" w:rsidRDefault="006954EE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6434E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 распространения </w:t>
      </w:r>
      <w:r w:rsidR="00933F7B" w:rsidRPr="0016434E">
        <w:rPr>
          <w:rFonts w:ascii="Arial" w:hAnsi="Arial" w:cs="Arial"/>
          <w:sz w:val="24"/>
          <w:szCs w:val="24"/>
        </w:rPr>
        <w:t xml:space="preserve">памяток,  </w:t>
      </w:r>
      <w:r w:rsidRPr="0016434E">
        <w:rPr>
          <w:rFonts w:ascii="Arial" w:hAnsi="Arial" w:cs="Arial"/>
          <w:sz w:val="24"/>
          <w:szCs w:val="24"/>
        </w:rPr>
        <w:t xml:space="preserve">проведения </w:t>
      </w:r>
      <w:r w:rsidR="00933F7B" w:rsidRPr="0016434E">
        <w:rPr>
          <w:rFonts w:ascii="Arial" w:hAnsi="Arial" w:cs="Arial"/>
          <w:sz w:val="24"/>
          <w:szCs w:val="24"/>
        </w:rPr>
        <w:t xml:space="preserve"> собраний граждан </w:t>
      </w:r>
      <w:r w:rsidRPr="0016434E">
        <w:rPr>
          <w:rFonts w:ascii="Arial" w:hAnsi="Arial" w:cs="Arial"/>
          <w:sz w:val="24"/>
          <w:szCs w:val="24"/>
        </w:rPr>
        <w:t xml:space="preserve"> и использования других</w:t>
      </w:r>
      <w:r w:rsidR="00933F7B" w:rsidRPr="0016434E">
        <w:rPr>
          <w:rFonts w:ascii="Arial" w:hAnsi="Arial" w:cs="Arial"/>
          <w:sz w:val="24"/>
          <w:szCs w:val="24"/>
        </w:rPr>
        <w:t>,</w:t>
      </w:r>
      <w:r w:rsidRPr="0016434E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16434E" w:rsidRDefault="006954EE" w:rsidP="00933F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lastRenderedPageBreak/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16434E" w:rsidRDefault="006954EE" w:rsidP="006B003B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12.1. </w:t>
      </w:r>
      <w:r w:rsidR="00933F7B" w:rsidRPr="0016434E">
        <w:rPr>
          <w:rFonts w:ascii="Arial" w:hAnsi="Arial" w:cs="Arial"/>
          <w:sz w:val="24"/>
          <w:szCs w:val="24"/>
        </w:rPr>
        <w:t>Администрация Большеничкинского сельсовета имее</w:t>
      </w:r>
      <w:r w:rsidRPr="0016434E">
        <w:rPr>
          <w:rFonts w:ascii="Arial" w:hAnsi="Arial" w:cs="Arial"/>
          <w:sz w:val="24"/>
          <w:szCs w:val="24"/>
        </w:rPr>
        <w:t>т право:</w:t>
      </w:r>
    </w:p>
    <w:p w:rsidR="006954EE" w:rsidRPr="0016434E" w:rsidRDefault="006954EE" w:rsidP="00933F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вносить предложения по обеспечению первичных мер пожарной безопасности;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16434E" w:rsidRDefault="00933F7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Администрация Большеничкинского сельсовета обязана</w:t>
      </w:r>
      <w:r w:rsidR="006954EE" w:rsidRPr="0016434E">
        <w:rPr>
          <w:rFonts w:ascii="Arial" w:hAnsi="Arial" w:cs="Arial"/>
          <w:sz w:val="24"/>
          <w:szCs w:val="24"/>
        </w:rPr>
        <w:t>: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16434E" w:rsidRDefault="006954EE" w:rsidP="00933F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проводить противопожарную пропаганду, а также обучать </w:t>
      </w:r>
      <w:r w:rsidR="00933F7B" w:rsidRPr="0016434E">
        <w:rPr>
          <w:rFonts w:ascii="Arial" w:hAnsi="Arial" w:cs="Arial"/>
          <w:sz w:val="24"/>
          <w:szCs w:val="24"/>
        </w:rPr>
        <w:t xml:space="preserve">жителей </w:t>
      </w:r>
      <w:r w:rsidRPr="0016434E">
        <w:rPr>
          <w:rFonts w:ascii="Arial" w:hAnsi="Arial" w:cs="Arial"/>
          <w:sz w:val="24"/>
          <w:szCs w:val="24"/>
        </w:rPr>
        <w:t xml:space="preserve"> мерам пожарной безопасности;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предоставлять в установленном порядке при тушении пожаров на территории </w:t>
      </w:r>
      <w:r w:rsidR="009A45F8" w:rsidRPr="0016434E">
        <w:rPr>
          <w:rFonts w:ascii="Arial" w:hAnsi="Arial" w:cs="Arial"/>
          <w:sz w:val="24"/>
          <w:szCs w:val="24"/>
        </w:rPr>
        <w:t>сельсовета</w:t>
      </w:r>
      <w:r w:rsidRPr="0016434E">
        <w:rPr>
          <w:rFonts w:ascii="Arial" w:hAnsi="Arial" w:cs="Arial"/>
          <w:sz w:val="24"/>
          <w:szCs w:val="24"/>
        </w:rPr>
        <w:t xml:space="preserve"> необходимые силы и средства;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</w:t>
      </w:r>
      <w:r w:rsidR="009A45F8" w:rsidRPr="0016434E">
        <w:rPr>
          <w:rFonts w:ascii="Arial" w:hAnsi="Arial" w:cs="Arial"/>
          <w:sz w:val="24"/>
          <w:szCs w:val="24"/>
        </w:rPr>
        <w:t>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</w:t>
      </w:r>
      <w:r w:rsidR="009A45F8" w:rsidRPr="0016434E">
        <w:rPr>
          <w:rFonts w:ascii="Arial" w:hAnsi="Arial" w:cs="Arial"/>
          <w:sz w:val="24"/>
          <w:szCs w:val="24"/>
        </w:rPr>
        <w:t>стоянии пожарной безопасности на территории сельсовета</w:t>
      </w:r>
      <w:r w:rsidRPr="0016434E">
        <w:rPr>
          <w:rFonts w:ascii="Arial" w:hAnsi="Arial" w:cs="Arial"/>
          <w:sz w:val="24"/>
          <w:szCs w:val="24"/>
        </w:rPr>
        <w:t>;</w:t>
      </w:r>
    </w:p>
    <w:p w:rsidR="006954EE" w:rsidRPr="0016434E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16434E">
        <w:rPr>
          <w:rFonts w:ascii="Arial" w:hAnsi="Arial" w:cs="Arial"/>
          <w:sz w:val="24"/>
          <w:szCs w:val="24"/>
        </w:rPr>
        <w:t>дств пр</w:t>
      </w:r>
      <w:proofErr w:type="gramEnd"/>
      <w:r w:rsidRPr="0016434E">
        <w:rPr>
          <w:rFonts w:ascii="Arial" w:hAnsi="Arial" w:cs="Arial"/>
          <w:sz w:val="24"/>
          <w:szCs w:val="24"/>
        </w:rPr>
        <w:t>отивопожарной защиты, об изменении состояния дорог и проездов;</w:t>
      </w:r>
    </w:p>
    <w:p w:rsidR="006954EE" w:rsidRPr="0016434E" w:rsidRDefault="006954EE" w:rsidP="009A45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6954EE" w:rsidRPr="0016434E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12.3. Граждане, проживающие на территории </w:t>
      </w:r>
      <w:r w:rsidR="009A45F8" w:rsidRPr="0016434E">
        <w:rPr>
          <w:rFonts w:ascii="Arial" w:hAnsi="Arial" w:cs="Arial"/>
          <w:sz w:val="24"/>
          <w:szCs w:val="24"/>
        </w:rPr>
        <w:t>Большеничкинского сельсовета</w:t>
      </w:r>
      <w:r w:rsidRPr="0016434E">
        <w:rPr>
          <w:rFonts w:ascii="Arial" w:hAnsi="Arial" w:cs="Arial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16434E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16434E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16434E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16434E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16434E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16434E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16434E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16434E">
        <w:rPr>
          <w:rFonts w:ascii="Arial" w:hAnsi="Arial" w:cs="Arial"/>
          <w:sz w:val="24"/>
          <w:szCs w:val="24"/>
        </w:rPr>
        <w:t>проверки</w:t>
      </w:r>
      <w:proofErr w:type="gramEnd"/>
      <w:r w:rsidRPr="0016434E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</w:t>
      </w:r>
      <w:r w:rsidRPr="0016434E">
        <w:rPr>
          <w:rFonts w:ascii="Arial" w:hAnsi="Arial" w:cs="Arial"/>
          <w:sz w:val="24"/>
          <w:szCs w:val="24"/>
        </w:rPr>
        <w:lastRenderedPageBreak/>
        <w:t>требований пожарной безопасности и пресечения их нарушений.</w:t>
      </w:r>
    </w:p>
    <w:p w:rsidR="006954EE" w:rsidRPr="0016434E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16434E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16434E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6434E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Pr="0016434E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6434E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16434E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16434E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12.5.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16434E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434E"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6954EE" w:rsidRPr="0016434E" w:rsidRDefault="006954EE">
      <w:pPr>
        <w:rPr>
          <w:rFonts w:ascii="Arial" w:hAnsi="Arial" w:cs="Arial"/>
          <w:sz w:val="24"/>
          <w:szCs w:val="24"/>
        </w:rPr>
      </w:pPr>
    </w:p>
    <w:sectPr w:rsidR="006954EE" w:rsidRPr="0016434E" w:rsidSect="00BA16F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02" w:rsidRDefault="001A0A02" w:rsidP="00524123">
      <w:r>
        <w:separator/>
      </w:r>
    </w:p>
  </w:endnote>
  <w:endnote w:type="continuationSeparator" w:id="0">
    <w:p w:rsidR="001A0A02" w:rsidRDefault="001A0A02" w:rsidP="0052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8A" w:rsidRDefault="00F755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8A" w:rsidRDefault="00F755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8A" w:rsidRDefault="00F755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02" w:rsidRDefault="001A0A02" w:rsidP="00524123">
      <w:r>
        <w:separator/>
      </w:r>
    </w:p>
  </w:footnote>
  <w:footnote w:type="continuationSeparator" w:id="0">
    <w:p w:rsidR="001A0A02" w:rsidRDefault="001A0A02" w:rsidP="0052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8A" w:rsidRDefault="00F755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8A" w:rsidRDefault="00F755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8A" w:rsidRDefault="00F755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AE8"/>
    <w:rsid w:val="00010F35"/>
    <w:rsid w:val="00032297"/>
    <w:rsid w:val="00043502"/>
    <w:rsid w:val="0004439A"/>
    <w:rsid w:val="00082F91"/>
    <w:rsid w:val="000D53AC"/>
    <w:rsid w:val="000F5CC7"/>
    <w:rsid w:val="001118A2"/>
    <w:rsid w:val="00114A3E"/>
    <w:rsid w:val="00123B09"/>
    <w:rsid w:val="00161BEB"/>
    <w:rsid w:val="0016434E"/>
    <w:rsid w:val="0019759A"/>
    <w:rsid w:val="001A0A02"/>
    <w:rsid w:val="001B6535"/>
    <w:rsid w:val="001C482D"/>
    <w:rsid w:val="00257AE8"/>
    <w:rsid w:val="00276D24"/>
    <w:rsid w:val="0028670A"/>
    <w:rsid w:val="00293888"/>
    <w:rsid w:val="002A4748"/>
    <w:rsid w:val="002A5324"/>
    <w:rsid w:val="002A74F3"/>
    <w:rsid w:val="002B379A"/>
    <w:rsid w:val="002F3D56"/>
    <w:rsid w:val="00306CAE"/>
    <w:rsid w:val="0033054E"/>
    <w:rsid w:val="00341D06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24123"/>
    <w:rsid w:val="00534A3D"/>
    <w:rsid w:val="00540EAD"/>
    <w:rsid w:val="0059534D"/>
    <w:rsid w:val="005B537B"/>
    <w:rsid w:val="005E07A7"/>
    <w:rsid w:val="006713C3"/>
    <w:rsid w:val="00677D63"/>
    <w:rsid w:val="006931B6"/>
    <w:rsid w:val="00693BA8"/>
    <w:rsid w:val="00694743"/>
    <w:rsid w:val="006954EE"/>
    <w:rsid w:val="00697853"/>
    <w:rsid w:val="006A2B06"/>
    <w:rsid w:val="006B003B"/>
    <w:rsid w:val="006B7028"/>
    <w:rsid w:val="006D32A1"/>
    <w:rsid w:val="006E1218"/>
    <w:rsid w:val="00730766"/>
    <w:rsid w:val="007343EC"/>
    <w:rsid w:val="0076100E"/>
    <w:rsid w:val="00770C5A"/>
    <w:rsid w:val="00773E6C"/>
    <w:rsid w:val="00774BFF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8E1447"/>
    <w:rsid w:val="009014E5"/>
    <w:rsid w:val="00933F7B"/>
    <w:rsid w:val="00941271"/>
    <w:rsid w:val="00946745"/>
    <w:rsid w:val="0096629B"/>
    <w:rsid w:val="00966B57"/>
    <w:rsid w:val="00975992"/>
    <w:rsid w:val="009A45F8"/>
    <w:rsid w:val="009B4992"/>
    <w:rsid w:val="009C5AB8"/>
    <w:rsid w:val="009D3C2E"/>
    <w:rsid w:val="009E3484"/>
    <w:rsid w:val="009F07FB"/>
    <w:rsid w:val="009F677F"/>
    <w:rsid w:val="00A022A8"/>
    <w:rsid w:val="00A320E2"/>
    <w:rsid w:val="00A430E2"/>
    <w:rsid w:val="00A63B8C"/>
    <w:rsid w:val="00A742FC"/>
    <w:rsid w:val="00A75958"/>
    <w:rsid w:val="00AA1480"/>
    <w:rsid w:val="00AD2C9C"/>
    <w:rsid w:val="00AF44CC"/>
    <w:rsid w:val="00B14FE3"/>
    <w:rsid w:val="00B31E21"/>
    <w:rsid w:val="00B4663D"/>
    <w:rsid w:val="00B467AC"/>
    <w:rsid w:val="00B64AA2"/>
    <w:rsid w:val="00B94F83"/>
    <w:rsid w:val="00BA16F0"/>
    <w:rsid w:val="00BC3BF4"/>
    <w:rsid w:val="00BE53B0"/>
    <w:rsid w:val="00BE6E33"/>
    <w:rsid w:val="00BF46CC"/>
    <w:rsid w:val="00C12EB7"/>
    <w:rsid w:val="00C32E53"/>
    <w:rsid w:val="00C459B3"/>
    <w:rsid w:val="00C61DCC"/>
    <w:rsid w:val="00C676F5"/>
    <w:rsid w:val="00C73E9F"/>
    <w:rsid w:val="00C7756B"/>
    <w:rsid w:val="00C94297"/>
    <w:rsid w:val="00CE72F9"/>
    <w:rsid w:val="00CF2AB3"/>
    <w:rsid w:val="00D3075E"/>
    <w:rsid w:val="00D32624"/>
    <w:rsid w:val="00D3741B"/>
    <w:rsid w:val="00D606E7"/>
    <w:rsid w:val="00D63096"/>
    <w:rsid w:val="00D636AA"/>
    <w:rsid w:val="00DA1075"/>
    <w:rsid w:val="00DA4F61"/>
    <w:rsid w:val="00DC6E52"/>
    <w:rsid w:val="00DF419B"/>
    <w:rsid w:val="00E31B7B"/>
    <w:rsid w:val="00E37EE0"/>
    <w:rsid w:val="00E46D94"/>
    <w:rsid w:val="00E53389"/>
    <w:rsid w:val="00E72E9F"/>
    <w:rsid w:val="00E81C62"/>
    <w:rsid w:val="00EB32C7"/>
    <w:rsid w:val="00EF2D7B"/>
    <w:rsid w:val="00EF5290"/>
    <w:rsid w:val="00F019BE"/>
    <w:rsid w:val="00F05F0A"/>
    <w:rsid w:val="00F27799"/>
    <w:rsid w:val="00F53BC7"/>
    <w:rsid w:val="00F7558A"/>
    <w:rsid w:val="00F96F39"/>
    <w:rsid w:val="00FB2135"/>
    <w:rsid w:val="00FB56BA"/>
    <w:rsid w:val="00FC26E7"/>
    <w:rsid w:val="00FD2B4A"/>
    <w:rsid w:val="00FD530F"/>
    <w:rsid w:val="00FE41F6"/>
    <w:rsid w:val="00FF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671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C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123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12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671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C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123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12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hyperlink" Target="consultantplus://offline/ref=9D2C6295E1567330AC21035E499895A9546BDF3A3F0F222C83B4270500q3N7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1D535FF4CBA052628033380C2F79DEEB7C58573E3261DAD5E8D544E8114EBFFD4Eq9N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C6295E1567330AC21035E499895A9546BDF3A3F0F222C83B42705003738369D9AB19700E51547qBNFE" TargetMode="External"/><Relationship Id="rId17" Type="http://schemas.openxmlformats.org/officeDocument/2006/relationships/hyperlink" Target="consultantplus://offline/ref=9D2C6295E1567330AC21035E499895A9546BDF3D3909222C83B4270500q3N7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83B07222C83B4270500q3N7E" TargetMode="External"/><Relationship Id="rId20" Type="http://schemas.openxmlformats.org/officeDocument/2006/relationships/hyperlink" Target="consultantplus://offline/ref=9D2C6295E1567330AC21035E499895A9546ED73E3406222C83B4270500q3N7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035E499895A9546BDF3D3909222C83B42705003738369D9AB19401qENDE" TargetMode="External"/><Relationship Id="rId24" Type="http://schemas.openxmlformats.org/officeDocument/2006/relationships/hyperlink" Target="consultantplus://offline/ref=9D2C6295E1567330AC21035E499895A95468D73F380F222C83B4270500q3N7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1D535FF4CBA0526280333B0D217ED6EB7C58573E3261DAD5E8D544E8114EBFFD4Dq9NCE" TargetMode="External"/><Relationship Id="rId23" Type="http://schemas.openxmlformats.org/officeDocument/2006/relationships/hyperlink" Target="consultantplus://offline/ref=9D2C6295E1567330AC21035E499895A95468DD3F3509222C83B4270500q3N7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D2C6295E1567330AC21035E499895A9546BDF383B07222C83B42705003738369D9AB19700E51149qBN8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2C6295E1567330AC211D535FF4CBA052628033380C2F79DEEB7C58573E3261DAD5E8D544E8114EBFFD4Eq9NCE" TargetMode="External"/><Relationship Id="rId22" Type="http://schemas.openxmlformats.org/officeDocument/2006/relationships/hyperlink" Target="consultantplus://offline/ref=9D2C6295E1567330AC211D535FF4CBA0526280333B0D217ED6EB7C58573E3261DAD5E8D544E8114EBFFD4Fq9N9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8BFB-2BA7-4F06-857B-B9C4D12B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[ГУ КРСК] Юридический отдел (Матушкина Н.М.)</dc:creator>
  <cp:lastModifiedBy>user</cp:lastModifiedBy>
  <cp:revision>6</cp:revision>
  <cp:lastPrinted>2018-04-23T02:55:00Z</cp:lastPrinted>
  <dcterms:created xsi:type="dcterms:W3CDTF">2018-04-22T05:11:00Z</dcterms:created>
  <dcterms:modified xsi:type="dcterms:W3CDTF">2018-04-28T06:11:00Z</dcterms:modified>
</cp:coreProperties>
</file>